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946F3" w14:textId="3A1A89E8" w:rsidR="005E021C" w:rsidRPr="00AB1B4E" w:rsidRDefault="00AB1B4E" w:rsidP="00AB1B4E">
      <w:pPr>
        <w:widowControl/>
        <w:numPr>
          <w:ilvl w:val="12"/>
          <w:numId w:val="0"/>
        </w:numPr>
        <w:autoSpaceDE/>
        <w:autoSpaceDN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  <w:r w:rsidRPr="0029766C">
        <w:rPr>
          <w:rFonts w:ascii="Arial" w:eastAsia="Times New Roman" w:hAnsi="Arial" w:cs="Arial"/>
          <w:b/>
          <w:sz w:val="20"/>
          <w:szCs w:val="20"/>
          <w:highlight w:val="lightGray"/>
          <w:lang w:val="es-CO" w:eastAsia="es-ES"/>
        </w:rPr>
        <w:t>[Indicar proceso de contratación]</w:t>
      </w:r>
      <w:r w:rsidR="00B14630" w:rsidRPr="00C2152D">
        <w:rPr>
          <w:rFonts w:ascii="Arial" w:hAnsi="Arial" w:cs="Arial"/>
          <w:b/>
          <w:sz w:val="20"/>
        </w:rPr>
        <w:tab/>
      </w:r>
    </w:p>
    <w:p w14:paraId="2B53BB59" w14:textId="77777777" w:rsidR="005E021C" w:rsidRPr="00C2152D" w:rsidRDefault="005E021C">
      <w:pPr>
        <w:pStyle w:val="Textoindependiente"/>
        <w:spacing w:before="10" w:after="1"/>
        <w:rPr>
          <w:rFonts w:ascii="Arial" w:hAnsi="Arial" w:cs="Arial"/>
          <w:b/>
          <w:sz w:val="2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6"/>
      </w:tblGrid>
      <w:tr w:rsidR="005E021C" w:rsidRPr="00C2152D" w14:paraId="27CDBEFA" w14:textId="77777777" w:rsidTr="0074150B">
        <w:trPr>
          <w:trHeight w:val="583"/>
        </w:trPr>
        <w:tc>
          <w:tcPr>
            <w:tcW w:w="8866" w:type="dxa"/>
            <w:tcBorders>
              <w:bottom w:val="nil"/>
            </w:tcBorders>
            <w:shd w:val="clear" w:color="auto" w:fill="D9D9D9" w:themeFill="background1" w:themeFillShade="D9"/>
          </w:tcPr>
          <w:p w14:paraId="2F6744F9" w14:textId="017C1449" w:rsidR="00B14630" w:rsidRPr="00C2152D" w:rsidRDefault="001C0DF8" w:rsidP="00B14630">
            <w:pPr>
              <w:pStyle w:val="TableParagraph"/>
              <w:spacing w:before="1"/>
              <w:ind w:left="1124" w:right="1062"/>
              <w:jc w:val="center"/>
              <w:rPr>
                <w:rFonts w:ascii="Arial" w:hAnsi="Arial" w:cs="Arial"/>
                <w:b/>
              </w:rPr>
            </w:pPr>
            <w:r w:rsidRPr="00C2152D">
              <w:rPr>
                <w:rFonts w:ascii="Arial" w:hAnsi="Arial" w:cs="Arial"/>
                <w:b/>
              </w:rPr>
              <w:t xml:space="preserve">FORMATO </w:t>
            </w:r>
            <w:r w:rsidR="00895533">
              <w:rPr>
                <w:rFonts w:ascii="Arial" w:hAnsi="Arial" w:cs="Arial"/>
                <w:b/>
              </w:rPr>
              <w:t>5</w:t>
            </w:r>
            <w:r w:rsidRPr="00C2152D">
              <w:rPr>
                <w:rFonts w:ascii="Arial" w:hAnsi="Arial" w:cs="Arial"/>
                <w:b/>
              </w:rPr>
              <w:t xml:space="preserve"> - </w:t>
            </w:r>
            <w:r w:rsidR="0074150B" w:rsidRPr="00C2152D">
              <w:rPr>
                <w:rFonts w:ascii="Arial" w:hAnsi="Arial" w:cs="Arial"/>
                <w:b/>
              </w:rPr>
              <w:t>AUTORIZACIÓN</w:t>
            </w:r>
            <w:r w:rsidR="0074150B" w:rsidRPr="00C2152D">
              <w:rPr>
                <w:rFonts w:ascii="Arial" w:hAnsi="Arial" w:cs="Arial"/>
                <w:b/>
                <w:spacing w:val="-3"/>
              </w:rPr>
              <w:t xml:space="preserve"> </w:t>
            </w:r>
            <w:r w:rsidR="0074150B" w:rsidRPr="00C2152D">
              <w:rPr>
                <w:rFonts w:ascii="Arial" w:hAnsi="Arial" w:cs="Arial"/>
                <w:b/>
              </w:rPr>
              <w:t>DE</w:t>
            </w:r>
            <w:r w:rsidR="0074150B" w:rsidRPr="00C2152D">
              <w:rPr>
                <w:rFonts w:ascii="Arial" w:hAnsi="Arial" w:cs="Arial"/>
                <w:b/>
                <w:spacing w:val="-3"/>
              </w:rPr>
              <w:t xml:space="preserve"> </w:t>
            </w:r>
            <w:r w:rsidR="0074150B" w:rsidRPr="00C2152D">
              <w:rPr>
                <w:rFonts w:ascii="Arial" w:hAnsi="Arial" w:cs="Arial"/>
                <w:b/>
              </w:rPr>
              <w:t>TRATAMIENTO</w:t>
            </w:r>
            <w:r w:rsidR="0074150B" w:rsidRPr="00C2152D">
              <w:rPr>
                <w:rFonts w:ascii="Arial" w:hAnsi="Arial" w:cs="Arial"/>
                <w:b/>
                <w:spacing w:val="-3"/>
              </w:rPr>
              <w:t xml:space="preserve"> </w:t>
            </w:r>
            <w:r w:rsidR="0074150B" w:rsidRPr="00C2152D">
              <w:rPr>
                <w:rFonts w:ascii="Arial" w:hAnsi="Arial" w:cs="Arial"/>
                <w:b/>
              </w:rPr>
              <w:t>DE</w:t>
            </w:r>
            <w:r w:rsidR="0074150B" w:rsidRPr="00C2152D">
              <w:rPr>
                <w:rFonts w:ascii="Arial" w:hAnsi="Arial" w:cs="Arial"/>
                <w:b/>
                <w:spacing w:val="-3"/>
              </w:rPr>
              <w:t xml:space="preserve"> </w:t>
            </w:r>
            <w:r w:rsidR="0074150B" w:rsidRPr="00C2152D">
              <w:rPr>
                <w:rFonts w:ascii="Arial" w:hAnsi="Arial" w:cs="Arial"/>
                <w:b/>
              </w:rPr>
              <w:t>DATOS</w:t>
            </w:r>
            <w:r w:rsidR="0074150B" w:rsidRPr="00C2152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2152D">
              <w:rPr>
                <w:rFonts w:ascii="Arial" w:hAnsi="Arial" w:cs="Arial"/>
                <w:b/>
                <w:spacing w:val="-2"/>
              </w:rPr>
              <w:t xml:space="preserve">PERSONALES </w:t>
            </w:r>
            <w:r w:rsidR="0074150B" w:rsidRPr="00C2152D">
              <w:rPr>
                <w:rFonts w:ascii="Arial" w:hAnsi="Arial" w:cs="Arial"/>
                <w:b/>
              </w:rPr>
              <w:t>-</w:t>
            </w:r>
            <w:r w:rsidR="0074150B" w:rsidRPr="00C2152D">
              <w:rPr>
                <w:rFonts w:ascii="Arial" w:hAnsi="Arial" w:cs="Arial"/>
                <w:b/>
                <w:spacing w:val="-3"/>
              </w:rPr>
              <w:t xml:space="preserve"> </w:t>
            </w:r>
            <w:r w:rsidR="0074150B" w:rsidRPr="00C2152D">
              <w:rPr>
                <w:rFonts w:ascii="Arial" w:hAnsi="Arial" w:cs="Arial"/>
                <w:b/>
              </w:rPr>
              <w:t>LEY</w:t>
            </w:r>
            <w:r w:rsidR="0074150B" w:rsidRPr="00C2152D">
              <w:rPr>
                <w:rFonts w:ascii="Arial" w:hAnsi="Arial" w:cs="Arial"/>
                <w:b/>
                <w:spacing w:val="-3"/>
              </w:rPr>
              <w:t xml:space="preserve"> </w:t>
            </w:r>
            <w:r w:rsidR="0074150B" w:rsidRPr="00C2152D">
              <w:rPr>
                <w:rFonts w:ascii="Arial" w:hAnsi="Arial" w:cs="Arial"/>
                <w:b/>
              </w:rPr>
              <w:t>1581-2012</w:t>
            </w:r>
          </w:p>
        </w:tc>
      </w:tr>
      <w:tr w:rsidR="005E021C" w:rsidRPr="00C2152D" w14:paraId="12E1527A" w14:textId="77777777" w:rsidTr="0074150B">
        <w:trPr>
          <w:trHeight w:val="550"/>
        </w:trPr>
        <w:tc>
          <w:tcPr>
            <w:tcW w:w="8866" w:type="dxa"/>
            <w:tcBorders>
              <w:top w:val="nil"/>
            </w:tcBorders>
            <w:shd w:val="clear" w:color="auto" w:fill="D9D9D9" w:themeFill="background1" w:themeFillShade="D9"/>
          </w:tcPr>
          <w:p w14:paraId="30B7B681" w14:textId="7A0D7292" w:rsidR="005E021C" w:rsidRPr="00C2152D" w:rsidRDefault="00B14630" w:rsidP="00B14630">
            <w:pPr>
              <w:pStyle w:val="TableParagraph"/>
              <w:spacing w:line="230" w:lineRule="exact"/>
              <w:ind w:right="0"/>
              <w:rPr>
                <w:rFonts w:ascii="Arial" w:hAnsi="Arial" w:cs="Arial"/>
                <w:sz w:val="20"/>
                <w:shd w:val="clear" w:color="auto" w:fill="D3D3D3"/>
              </w:rPr>
            </w:pPr>
            <w:r w:rsidRPr="00C2152D">
              <w:rPr>
                <w:rFonts w:ascii="Arial" w:hAnsi="Arial" w:cs="Arial"/>
                <w:sz w:val="20"/>
                <w:shd w:val="clear" w:color="auto" w:fill="D3D3D3"/>
              </w:rPr>
              <w:t>El presente Formato lo diligenciará toda persona (proponente, socia o trabajador) que al momento de presentar su oferta contenga datos sensibles, para que la Entidad Estatal contratante garantice el tratamiento adecuado a estos datos.</w:t>
            </w:r>
          </w:p>
        </w:tc>
      </w:tr>
    </w:tbl>
    <w:p w14:paraId="6925BD1A" w14:textId="77777777" w:rsidR="005E021C" w:rsidRPr="00C2152D" w:rsidRDefault="005E021C">
      <w:pPr>
        <w:pStyle w:val="Textoindependiente"/>
        <w:spacing w:before="3"/>
        <w:rPr>
          <w:rFonts w:ascii="Arial" w:hAnsi="Arial" w:cs="Arial"/>
          <w:b/>
          <w:sz w:val="13"/>
        </w:rPr>
      </w:pPr>
    </w:p>
    <w:p w14:paraId="5ED07ABA" w14:textId="4BE15A51" w:rsidR="005E021C" w:rsidRPr="00C2152D" w:rsidRDefault="0074150B" w:rsidP="00F210E0">
      <w:pPr>
        <w:pStyle w:val="Textoindependiente"/>
        <w:tabs>
          <w:tab w:val="left" w:pos="2520"/>
          <w:tab w:val="left" w:pos="5046"/>
        </w:tabs>
        <w:spacing w:before="94"/>
        <w:ind w:left="219" w:right="274"/>
        <w:jc w:val="both"/>
        <w:rPr>
          <w:rFonts w:ascii="Arial" w:hAnsi="Arial" w:cs="Arial"/>
        </w:rPr>
      </w:pPr>
      <w:r w:rsidRPr="00C2152D">
        <w:rPr>
          <w:rFonts w:ascii="Arial" w:hAnsi="Arial" w:cs="Arial"/>
        </w:rPr>
        <w:t>El (la)</w:t>
      </w:r>
      <w:r w:rsidRPr="00C2152D">
        <w:rPr>
          <w:rFonts w:ascii="Arial" w:hAnsi="Arial" w:cs="Arial"/>
          <w:spacing w:val="11"/>
        </w:rPr>
        <w:t xml:space="preserve"> </w:t>
      </w:r>
      <w:r w:rsidRPr="00C2152D">
        <w:rPr>
          <w:rFonts w:ascii="Arial" w:hAnsi="Arial" w:cs="Arial"/>
        </w:rPr>
        <w:t>suscrito(a)</w:t>
      </w:r>
      <w:r w:rsidRPr="00C2152D">
        <w:rPr>
          <w:rFonts w:ascii="Arial" w:hAnsi="Arial" w:cs="Arial"/>
          <w:u w:val="single"/>
        </w:rPr>
        <w:tab/>
      </w:r>
      <w:r w:rsidRPr="00C2152D">
        <w:rPr>
          <w:rFonts w:ascii="Arial" w:hAnsi="Arial" w:cs="Arial"/>
          <w:u w:val="single"/>
        </w:rPr>
        <w:tab/>
      </w:r>
      <w:r w:rsidRPr="00C2152D">
        <w:rPr>
          <w:rFonts w:ascii="Arial" w:hAnsi="Arial" w:cs="Arial"/>
        </w:rPr>
        <w:t>,</w:t>
      </w:r>
      <w:r w:rsidRPr="00C2152D">
        <w:rPr>
          <w:rFonts w:ascii="Arial" w:hAnsi="Arial" w:cs="Arial"/>
          <w:spacing w:val="10"/>
        </w:rPr>
        <w:t xml:space="preserve"> </w:t>
      </w:r>
      <w:r w:rsidRPr="00C2152D">
        <w:rPr>
          <w:rFonts w:ascii="Arial" w:hAnsi="Arial" w:cs="Arial"/>
        </w:rPr>
        <w:t>identificado</w:t>
      </w:r>
      <w:r w:rsidRPr="00C2152D">
        <w:rPr>
          <w:rFonts w:ascii="Arial" w:hAnsi="Arial" w:cs="Arial"/>
          <w:spacing w:val="10"/>
        </w:rPr>
        <w:t xml:space="preserve"> </w:t>
      </w:r>
      <w:r w:rsidRPr="00C2152D">
        <w:rPr>
          <w:rFonts w:ascii="Arial" w:hAnsi="Arial" w:cs="Arial"/>
        </w:rPr>
        <w:t>con</w:t>
      </w:r>
      <w:r w:rsidRPr="00C2152D">
        <w:rPr>
          <w:rFonts w:ascii="Arial" w:hAnsi="Arial" w:cs="Arial"/>
          <w:spacing w:val="11"/>
        </w:rPr>
        <w:t xml:space="preserve"> </w:t>
      </w:r>
      <w:r w:rsidRPr="00C2152D">
        <w:rPr>
          <w:rFonts w:ascii="Arial" w:hAnsi="Arial" w:cs="Arial"/>
        </w:rPr>
        <w:t>cédula</w:t>
      </w:r>
      <w:r w:rsidRPr="00C2152D">
        <w:rPr>
          <w:rFonts w:ascii="Arial" w:hAnsi="Arial" w:cs="Arial"/>
          <w:spacing w:val="10"/>
        </w:rPr>
        <w:t xml:space="preserve"> </w:t>
      </w:r>
      <w:r w:rsidRPr="00C2152D">
        <w:rPr>
          <w:rFonts w:ascii="Arial" w:hAnsi="Arial" w:cs="Arial"/>
        </w:rPr>
        <w:t>de</w:t>
      </w:r>
      <w:r w:rsidRPr="00C2152D">
        <w:rPr>
          <w:rFonts w:ascii="Arial" w:hAnsi="Arial" w:cs="Arial"/>
          <w:spacing w:val="10"/>
        </w:rPr>
        <w:t xml:space="preserve"> </w:t>
      </w:r>
      <w:r w:rsidRPr="00C2152D">
        <w:rPr>
          <w:rFonts w:ascii="Arial" w:hAnsi="Arial" w:cs="Arial"/>
        </w:rPr>
        <w:t>ciudadanía</w:t>
      </w:r>
      <w:r w:rsidRPr="00C2152D">
        <w:rPr>
          <w:rFonts w:ascii="Arial" w:hAnsi="Arial" w:cs="Arial"/>
          <w:spacing w:val="-59"/>
        </w:rPr>
        <w:t xml:space="preserve"> </w:t>
      </w:r>
      <w:r w:rsidRPr="00C2152D">
        <w:rPr>
          <w:rFonts w:ascii="Arial" w:hAnsi="Arial" w:cs="Arial"/>
        </w:rPr>
        <w:t>No.</w:t>
      </w:r>
      <w:r w:rsidR="00C94AE4" w:rsidRPr="00C2152D">
        <w:rPr>
          <w:rFonts w:ascii="Arial" w:hAnsi="Arial" w:cs="Arial"/>
        </w:rPr>
        <w:t xml:space="preserve"> [</w:t>
      </w:r>
      <w:r w:rsidR="00C94AE4" w:rsidRPr="00C2152D">
        <w:rPr>
          <w:rFonts w:ascii="Arial" w:hAnsi="Arial" w:cs="Arial"/>
          <w:highlight w:val="lightGray"/>
        </w:rPr>
        <w:t>Identificación</w:t>
      </w:r>
      <w:r w:rsidR="00C94AE4" w:rsidRPr="00C2152D">
        <w:rPr>
          <w:rFonts w:ascii="Arial" w:hAnsi="Arial" w:cs="Arial"/>
          <w:spacing w:val="1"/>
          <w:highlight w:val="lightGray"/>
        </w:rPr>
        <w:t xml:space="preserve"> </w:t>
      </w:r>
      <w:r w:rsidR="00C94AE4" w:rsidRPr="00C2152D">
        <w:rPr>
          <w:rFonts w:ascii="Arial" w:hAnsi="Arial" w:cs="Arial"/>
          <w:highlight w:val="lightGray"/>
        </w:rPr>
        <w:t>de la</w:t>
      </w:r>
      <w:r w:rsidR="00C94AE4" w:rsidRPr="00C2152D">
        <w:rPr>
          <w:rFonts w:ascii="Arial" w:hAnsi="Arial" w:cs="Arial"/>
          <w:spacing w:val="1"/>
          <w:highlight w:val="lightGray"/>
        </w:rPr>
        <w:t xml:space="preserve"> </w:t>
      </w:r>
      <w:r w:rsidR="00C94AE4" w:rsidRPr="00C2152D">
        <w:rPr>
          <w:rFonts w:ascii="Arial" w:hAnsi="Arial" w:cs="Arial"/>
          <w:highlight w:val="lightGray"/>
        </w:rPr>
        <w:t>persona</w:t>
      </w:r>
      <w:r w:rsidR="00C94AE4" w:rsidRPr="00C2152D">
        <w:rPr>
          <w:rFonts w:ascii="Arial" w:hAnsi="Arial" w:cs="Arial"/>
        </w:rPr>
        <w:t>]</w:t>
      </w:r>
      <w:r w:rsidRPr="00C2152D">
        <w:rPr>
          <w:rFonts w:ascii="Arial" w:hAnsi="Arial" w:cs="Arial"/>
        </w:rPr>
        <w:t>,</w:t>
      </w:r>
      <w:r w:rsidRPr="00C2152D">
        <w:rPr>
          <w:rFonts w:ascii="Arial" w:hAnsi="Arial" w:cs="Arial"/>
          <w:spacing w:val="-8"/>
        </w:rPr>
        <w:t xml:space="preserve"> </w:t>
      </w:r>
      <w:r w:rsidRPr="00C2152D">
        <w:rPr>
          <w:rFonts w:ascii="Arial" w:hAnsi="Arial" w:cs="Arial"/>
        </w:rPr>
        <w:t>en</w:t>
      </w:r>
      <w:r w:rsidRPr="00C2152D">
        <w:rPr>
          <w:rFonts w:ascii="Arial" w:hAnsi="Arial" w:cs="Arial"/>
          <w:spacing w:val="-8"/>
        </w:rPr>
        <w:t xml:space="preserve"> </w:t>
      </w:r>
      <w:r w:rsidRPr="00C2152D">
        <w:rPr>
          <w:rFonts w:ascii="Arial" w:hAnsi="Arial" w:cs="Arial"/>
        </w:rPr>
        <w:t>mi</w:t>
      </w:r>
      <w:r w:rsidRPr="00C2152D">
        <w:rPr>
          <w:rFonts w:ascii="Arial" w:hAnsi="Arial" w:cs="Arial"/>
          <w:spacing w:val="-8"/>
        </w:rPr>
        <w:t xml:space="preserve"> </w:t>
      </w:r>
      <w:r w:rsidRPr="00C2152D">
        <w:rPr>
          <w:rFonts w:ascii="Arial" w:hAnsi="Arial" w:cs="Arial"/>
        </w:rPr>
        <w:t>calidad</w:t>
      </w:r>
      <w:r w:rsidRPr="00C2152D">
        <w:rPr>
          <w:rFonts w:ascii="Arial" w:hAnsi="Arial" w:cs="Arial"/>
          <w:spacing w:val="-7"/>
        </w:rPr>
        <w:t xml:space="preserve"> </w:t>
      </w:r>
      <w:r w:rsidRPr="00C2152D">
        <w:rPr>
          <w:rFonts w:ascii="Arial" w:hAnsi="Arial" w:cs="Arial"/>
        </w:rPr>
        <w:t>de</w:t>
      </w:r>
      <w:r w:rsidRPr="00C2152D">
        <w:rPr>
          <w:rFonts w:ascii="Arial" w:hAnsi="Arial" w:cs="Arial"/>
          <w:spacing w:val="-10"/>
        </w:rPr>
        <w:t xml:space="preserve"> </w:t>
      </w:r>
      <w:r w:rsidRPr="00C2152D">
        <w:rPr>
          <w:rFonts w:ascii="Arial" w:hAnsi="Arial" w:cs="Arial"/>
        </w:rPr>
        <w:t>titular</w:t>
      </w:r>
      <w:r w:rsidRPr="00C2152D">
        <w:rPr>
          <w:rFonts w:ascii="Arial" w:hAnsi="Arial" w:cs="Arial"/>
          <w:spacing w:val="-8"/>
        </w:rPr>
        <w:t xml:space="preserve"> </w:t>
      </w:r>
      <w:r w:rsidRPr="00C2152D">
        <w:rPr>
          <w:rFonts w:ascii="Arial" w:hAnsi="Arial" w:cs="Arial"/>
        </w:rPr>
        <w:t>de</w:t>
      </w:r>
      <w:r w:rsidRPr="00C2152D">
        <w:rPr>
          <w:rFonts w:ascii="Arial" w:hAnsi="Arial" w:cs="Arial"/>
          <w:spacing w:val="-8"/>
        </w:rPr>
        <w:t xml:space="preserve"> </w:t>
      </w:r>
      <w:r w:rsidRPr="00C2152D">
        <w:rPr>
          <w:rFonts w:ascii="Arial" w:hAnsi="Arial" w:cs="Arial"/>
        </w:rPr>
        <w:t>los</w:t>
      </w:r>
      <w:r w:rsidRPr="00C2152D">
        <w:rPr>
          <w:rFonts w:ascii="Arial" w:hAnsi="Arial" w:cs="Arial"/>
          <w:spacing w:val="-7"/>
        </w:rPr>
        <w:t xml:space="preserve"> </w:t>
      </w:r>
      <w:r w:rsidRPr="00C2152D">
        <w:rPr>
          <w:rFonts w:ascii="Arial" w:hAnsi="Arial" w:cs="Arial"/>
        </w:rPr>
        <w:t>datos</w:t>
      </w:r>
      <w:r w:rsidRPr="00C2152D">
        <w:rPr>
          <w:rFonts w:ascii="Arial" w:hAnsi="Arial" w:cs="Arial"/>
          <w:spacing w:val="-8"/>
        </w:rPr>
        <w:t xml:space="preserve"> </w:t>
      </w:r>
      <w:r w:rsidRPr="00C2152D">
        <w:rPr>
          <w:rFonts w:ascii="Arial" w:hAnsi="Arial" w:cs="Arial"/>
        </w:rPr>
        <w:t>sensibles,</w:t>
      </w:r>
      <w:r w:rsidRPr="00C2152D">
        <w:rPr>
          <w:rFonts w:ascii="Arial" w:hAnsi="Arial" w:cs="Arial"/>
          <w:spacing w:val="-7"/>
        </w:rPr>
        <w:t xml:space="preserve"> </w:t>
      </w:r>
      <w:r w:rsidRPr="00C2152D">
        <w:rPr>
          <w:rFonts w:ascii="Arial" w:hAnsi="Arial" w:cs="Arial"/>
        </w:rPr>
        <w:t>doy</w:t>
      </w:r>
      <w:r w:rsidRPr="00C2152D">
        <w:rPr>
          <w:rFonts w:ascii="Arial" w:hAnsi="Arial" w:cs="Arial"/>
          <w:spacing w:val="-8"/>
        </w:rPr>
        <w:t xml:space="preserve"> </w:t>
      </w:r>
      <w:r w:rsidRPr="00C2152D">
        <w:rPr>
          <w:rFonts w:ascii="Arial" w:hAnsi="Arial" w:cs="Arial"/>
        </w:rPr>
        <w:t>autorización</w:t>
      </w:r>
      <w:r w:rsidRPr="00C2152D">
        <w:rPr>
          <w:rFonts w:ascii="Arial" w:hAnsi="Arial" w:cs="Arial"/>
          <w:spacing w:val="-7"/>
        </w:rPr>
        <w:t xml:space="preserve"> </w:t>
      </w:r>
      <w:r w:rsidRPr="00C2152D">
        <w:rPr>
          <w:rFonts w:ascii="Arial" w:hAnsi="Arial" w:cs="Arial"/>
        </w:rPr>
        <w:t>a</w:t>
      </w:r>
      <w:r w:rsidR="00F210E0" w:rsidRPr="00C2152D">
        <w:rPr>
          <w:rFonts w:ascii="Arial" w:hAnsi="Arial" w:cs="Arial"/>
        </w:rPr>
        <w:t xml:space="preserve"> [</w:t>
      </w:r>
      <w:r w:rsidRPr="00C2152D">
        <w:rPr>
          <w:rFonts w:ascii="Arial" w:hAnsi="Arial" w:cs="Arial"/>
          <w:highlight w:val="lightGray"/>
        </w:rPr>
        <w:t>Nombre</w:t>
      </w:r>
      <w:r w:rsidRPr="00C2152D">
        <w:rPr>
          <w:rFonts w:ascii="Arial" w:hAnsi="Arial" w:cs="Arial"/>
          <w:spacing w:val="1"/>
          <w:highlight w:val="lightGray"/>
        </w:rPr>
        <w:t xml:space="preserve"> </w:t>
      </w:r>
      <w:r w:rsidRPr="00C2152D">
        <w:rPr>
          <w:rFonts w:ascii="Arial" w:hAnsi="Arial" w:cs="Arial"/>
          <w:highlight w:val="lightGray"/>
        </w:rPr>
        <w:t>e</w:t>
      </w:r>
      <w:r w:rsidRPr="00C2152D">
        <w:rPr>
          <w:rFonts w:ascii="Arial" w:hAnsi="Arial" w:cs="Arial"/>
          <w:spacing w:val="1"/>
          <w:highlight w:val="lightGray"/>
        </w:rPr>
        <w:t xml:space="preserve"> </w:t>
      </w:r>
      <w:r w:rsidRPr="00C2152D">
        <w:rPr>
          <w:rFonts w:ascii="Arial" w:hAnsi="Arial" w:cs="Arial"/>
          <w:highlight w:val="lightGray"/>
        </w:rPr>
        <w:t>Identificación</w:t>
      </w:r>
      <w:r w:rsidRPr="00C2152D">
        <w:rPr>
          <w:rFonts w:ascii="Arial" w:hAnsi="Arial" w:cs="Arial"/>
          <w:spacing w:val="1"/>
          <w:highlight w:val="lightGray"/>
        </w:rPr>
        <w:t xml:space="preserve"> </w:t>
      </w:r>
      <w:r w:rsidRPr="00C2152D">
        <w:rPr>
          <w:rFonts w:ascii="Arial" w:hAnsi="Arial" w:cs="Arial"/>
          <w:highlight w:val="lightGray"/>
        </w:rPr>
        <w:t>del</w:t>
      </w:r>
      <w:r w:rsidRPr="00C2152D">
        <w:rPr>
          <w:rFonts w:ascii="Arial" w:hAnsi="Arial" w:cs="Arial"/>
          <w:spacing w:val="1"/>
          <w:highlight w:val="lightGray"/>
        </w:rPr>
        <w:t xml:space="preserve"> </w:t>
      </w:r>
      <w:r w:rsidRPr="00C2152D">
        <w:rPr>
          <w:rFonts w:ascii="Arial" w:hAnsi="Arial" w:cs="Arial"/>
          <w:highlight w:val="lightGray"/>
        </w:rPr>
        <w:t>proponente</w:t>
      </w:r>
      <w:r w:rsidR="00F210E0" w:rsidRPr="00C2152D">
        <w:rPr>
          <w:rFonts w:ascii="Arial" w:hAnsi="Arial" w:cs="Arial"/>
        </w:rPr>
        <w:t>]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y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a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la</w:t>
      </w:r>
      <w:r w:rsidRPr="00C2152D">
        <w:rPr>
          <w:rFonts w:ascii="Arial" w:hAnsi="Arial" w:cs="Arial"/>
          <w:spacing w:val="1"/>
        </w:rPr>
        <w:t xml:space="preserve"> </w:t>
      </w:r>
      <w:r w:rsidR="00C2152D" w:rsidRPr="00C2152D">
        <w:rPr>
          <w:rFonts w:ascii="Arial" w:hAnsi="Arial" w:cs="Arial"/>
          <w:b/>
        </w:rPr>
        <w:t>DIRECCIÓN SECCIONAL DE ADMINISTRACIÓN JUDICIAL DE [</w:t>
      </w:r>
      <w:r w:rsidR="00C2152D" w:rsidRPr="00C2152D">
        <w:rPr>
          <w:rFonts w:ascii="Arial" w:hAnsi="Arial" w:cs="Arial"/>
          <w:b/>
          <w:highlight w:val="lightGray"/>
        </w:rPr>
        <w:t>INCLUIR SECCIONAL</w:t>
      </w:r>
      <w:r w:rsidR="00C2152D" w:rsidRPr="00C2152D">
        <w:rPr>
          <w:rFonts w:ascii="Arial" w:hAnsi="Arial" w:cs="Arial"/>
          <w:b/>
        </w:rPr>
        <w:t>]</w:t>
      </w:r>
      <w:r w:rsidR="00C2152D" w:rsidRPr="00C2152D">
        <w:rPr>
          <w:rFonts w:ascii="Arial" w:hAnsi="Arial" w:cs="Arial"/>
        </w:rPr>
        <w:t xml:space="preserve">, </w:t>
      </w:r>
      <w:r w:rsidRPr="00C2152D">
        <w:rPr>
          <w:rFonts w:ascii="Arial" w:hAnsi="Arial" w:cs="Arial"/>
        </w:rPr>
        <w:t>para el uso y tratamiento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de</w:t>
      </w:r>
      <w:r w:rsidRPr="00C2152D">
        <w:rPr>
          <w:rFonts w:ascii="Arial" w:hAnsi="Arial" w:cs="Arial"/>
          <w:spacing w:val="-2"/>
        </w:rPr>
        <w:t xml:space="preserve"> </w:t>
      </w:r>
      <w:r w:rsidRPr="00C2152D">
        <w:rPr>
          <w:rFonts w:ascii="Arial" w:hAnsi="Arial" w:cs="Arial"/>
        </w:rPr>
        <w:t>mis</w:t>
      </w:r>
      <w:r w:rsidRPr="00C2152D">
        <w:rPr>
          <w:rFonts w:ascii="Arial" w:hAnsi="Arial" w:cs="Arial"/>
          <w:spacing w:val="-1"/>
        </w:rPr>
        <w:t xml:space="preserve"> </w:t>
      </w:r>
      <w:r w:rsidRPr="00C2152D">
        <w:rPr>
          <w:rFonts w:ascii="Arial" w:hAnsi="Arial" w:cs="Arial"/>
        </w:rPr>
        <w:t>datos.</w:t>
      </w:r>
    </w:p>
    <w:p w14:paraId="7F01210F" w14:textId="77777777" w:rsidR="005E021C" w:rsidRPr="00C2152D" w:rsidRDefault="005E021C">
      <w:pPr>
        <w:pStyle w:val="Textoindependiente"/>
        <w:spacing w:before="10"/>
        <w:rPr>
          <w:rFonts w:ascii="Arial" w:hAnsi="Arial" w:cs="Arial"/>
          <w:sz w:val="21"/>
        </w:rPr>
      </w:pPr>
    </w:p>
    <w:p w14:paraId="695E4770" w14:textId="6EFB8B58" w:rsidR="005E021C" w:rsidRPr="00C2152D" w:rsidRDefault="0074150B">
      <w:pPr>
        <w:pStyle w:val="Textoindependiente"/>
        <w:ind w:left="219" w:right="274"/>
        <w:jc w:val="both"/>
        <w:rPr>
          <w:rFonts w:ascii="Arial" w:hAnsi="Arial" w:cs="Arial"/>
        </w:rPr>
      </w:pPr>
      <w:r w:rsidRPr="00C2152D">
        <w:rPr>
          <w:rFonts w:ascii="Arial" w:hAnsi="Arial" w:cs="Arial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 (</w:t>
      </w:r>
      <w:r w:rsidR="00D243C7" w:rsidRPr="00C2152D">
        <w:rPr>
          <w:rFonts w:ascii="Arial" w:hAnsi="Arial" w:cs="Arial"/>
        </w:rPr>
        <w:t>artículo</w:t>
      </w:r>
      <w:r w:rsidRPr="00C2152D">
        <w:rPr>
          <w:rFonts w:ascii="Arial" w:hAnsi="Arial" w:cs="Arial"/>
        </w:rPr>
        <w:t xml:space="preserve"> 5, Ley 1581 de 2012).</w:t>
      </w:r>
    </w:p>
    <w:p w14:paraId="60E791CA" w14:textId="77777777" w:rsidR="005E021C" w:rsidRPr="00C2152D" w:rsidRDefault="005E021C">
      <w:pPr>
        <w:pStyle w:val="Textoindependiente"/>
        <w:spacing w:before="2"/>
        <w:rPr>
          <w:rFonts w:ascii="Arial" w:hAnsi="Arial" w:cs="Arial"/>
        </w:rPr>
      </w:pPr>
    </w:p>
    <w:p w14:paraId="2ED0E71F" w14:textId="77777777" w:rsidR="005E021C" w:rsidRPr="008A2D47" w:rsidRDefault="0074150B" w:rsidP="008A2D47">
      <w:pPr>
        <w:pStyle w:val="Textoindependiente"/>
        <w:tabs>
          <w:tab w:val="left" w:pos="142"/>
        </w:tabs>
        <w:spacing w:before="2"/>
        <w:ind w:left="142" w:right="128"/>
        <w:jc w:val="both"/>
        <w:rPr>
          <w:rFonts w:ascii="Arial" w:hAnsi="Arial" w:cs="Arial"/>
        </w:rPr>
      </w:pPr>
      <w:r w:rsidRPr="00C2152D">
        <w:rPr>
          <w:rFonts w:ascii="Arial" w:hAnsi="Arial" w:cs="Arial"/>
        </w:rPr>
        <w:t>También</w:t>
      </w:r>
      <w:r w:rsidRPr="00C2152D">
        <w:rPr>
          <w:rFonts w:ascii="Arial" w:hAnsi="Arial" w:cs="Arial"/>
          <w:spacing w:val="-12"/>
        </w:rPr>
        <w:t xml:space="preserve"> </w:t>
      </w:r>
      <w:r w:rsidRPr="00C2152D">
        <w:rPr>
          <w:rFonts w:ascii="Arial" w:hAnsi="Arial" w:cs="Arial"/>
        </w:rPr>
        <w:t>declaro</w:t>
      </w:r>
      <w:r w:rsidRPr="00C2152D">
        <w:rPr>
          <w:rFonts w:ascii="Arial" w:hAnsi="Arial" w:cs="Arial"/>
          <w:spacing w:val="-11"/>
        </w:rPr>
        <w:t xml:space="preserve"> </w:t>
      </w:r>
      <w:r w:rsidRPr="00C2152D">
        <w:rPr>
          <w:rFonts w:ascii="Arial" w:hAnsi="Arial" w:cs="Arial"/>
        </w:rPr>
        <w:t>que</w:t>
      </w:r>
      <w:r w:rsidRPr="00C2152D">
        <w:rPr>
          <w:rFonts w:ascii="Arial" w:hAnsi="Arial" w:cs="Arial"/>
          <w:spacing w:val="-12"/>
        </w:rPr>
        <w:t xml:space="preserve"> </w:t>
      </w:r>
      <w:r w:rsidRPr="00C2152D">
        <w:rPr>
          <w:rFonts w:ascii="Arial" w:hAnsi="Arial" w:cs="Arial"/>
        </w:rPr>
        <w:t>fui</w:t>
      </w:r>
      <w:r w:rsidRPr="00C2152D">
        <w:rPr>
          <w:rFonts w:ascii="Arial" w:hAnsi="Arial" w:cs="Arial"/>
          <w:spacing w:val="-12"/>
        </w:rPr>
        <w:t xml:space="preserve"> </w:t>
      </w:r>
      <w:r w:rsidRPr="00C2152D">
        <w:rPr>
          <w:rFonts w:ascii="Arial" w:hAnsi="Arial" w:cs="Arial"/>
        </w:rPr>
        <w:t>informado</w:t>
      </w:r>
      <w:r w:rsidRPr="00C2152D">
        <w:rPr>
          <w:rFonts w:ascii="Arial" w:hAnsi="Arial" w:cs="Arial"/>
          <w:spacing w:val="-11"/>
        </w:rPr>
        <w:t xml:space="preserve"> </w:t>
      </w:r>
      <w:r w:rsidRPr="00C2152D">
        <w:rPr>
          <w:rFonts w:ascii="Arial" w:hAnsi="Arial" w:cs="Arial"/>
        </w:rPr>
        <w:t>que,</w:t>
      </w:r>
      <w:r w:rsidRPr="00C2152D">
        <w:rPr>
          <w:rFonts w:ascii="Arial" w:hAnsi="Arial" w:cs="Arial"/>
          <w:spacing w:val="-12"/>
        </w:rPr>
        <w:t xml:space="preserve"> </w:t>
      </w:r>
      <w:r w:rsidRPr="00C2152D">
        <w:rPr>
          <w:rFonts w:ascii="Arial" w:hAnsi="Arial" w:cs="Arial"/>
        </w:rPr>
        <w:t>por</w:t>
      </w:r>
      <w:r w:rsidRPr="00C2152D">
        <w:rPr>
          <w:rFonts w:ascii="Arial" w:hAnsi="Arial" w:cs="Arial"/>
          <w:spacing w:val="-11"/>
        </w:rPr>
        <w:t xml:space="preserve"> </w:t>
      </w:r>
      <w:r w:rsidRPr="00C2152D">
        <w:rPr>
          <w:rFonts w:ascii="Arial" w:hAnsi="Arial" w:cs="Arial"/>
        </w:rPr>
        <w:t>tratarse</w:t>
      </w:r>
      <w:r w:rsidRPr="00C2152D">
        <w:rPr>
          <w:rFonts w:ascii="Arial" w:hAnsi="Arial" w:cs="Arial"/>
          <w:spacing w:val="-11"/>
        </w:rPr>
        <w:t xml:space="preserve"> </w:t>
      </w:r>
      <w:r w:rsidRPr="00C2152D">
        <w:rPr>
          <w:rFonts w:ascii="Arial" w:hAnsi="Arial" w:cs="Arial"/>
        </w:rPr>
        <w:t>de</w:t>
      </w:r>
      <w:r w:rsidRPr="00C2152D">
        <w:rPr>
          <w:rFonts w:ascii="Arial" w:hAnsi="Arial" w:cs="Arial"/>
          <w:spacing w:val="-12"/>
        </w:rPr>
        <w:t xml:space="preserve"> </w:t>
      </w:r>
      <w:r w:rsidRPr="00C2152D">
        <w:rPr>
          <w:rFonts w:ascii="Arial" w:hAnsi="Arial" w:cs="Arial"/>
        </w:rPr>
        <w:t>datos</w:t>
      </w:r>
      <w:r w:rsidRPr="00C2152D">
        <w:rPr>
          <w:rFonts w:ascii="Arial" w:hAnsi="Arial" w:cs="Arial"/>
          <w:spacing w:val="-11"/>
        </w:rPr>
        <w:t xml:space="preserve"> </w:t>
      </w:r>
      <w:r w:rsidRPr="00C2152D">
        <w:rPr>
          <w:rFonts w:ascii="Arial" w:hAnsi="Arial" w:cs="Arial"/>
        </w:rPr>
        <w:t>sensibles,</w:t>
      </w:r>
      <w:r w:rsidRPr="00C2152D">
        <w:rPr>
          <w:rFonts w:ascii="Arial" w:hAnsi="Arial" w:cs="Arial"/>
          <w:spacing w:val="-11"/>
        </w:rPr>
        <w:t xml:space="preserve"> </w:t>
      </w:r>
      <w:r w:rsidRPr="00C2152D">
        <w:rPr>
          <w:rFonts w:ascii="Arial" w:hAnsi="Arial" w:cs="Arial"/>
        </w:rPr>
        <w:t>no</w:t>
      </w:r>
      <w:r w:rsidRPr="00C2152D">
        <w:rPr>
          <w:rFonts w:ascii="Arial" w:hAnsi="Arial" w:cs="Arial"/>
          <w:spacing w:val="-12"/>
        </w:rPr>
        <w:t xml:space="preserve"> </w:t>
      </w:r>
      <w:r w:rsidRPr="00C2152D">
        <w:rPr>
          <w:rFonts w:ascii="Arial" w:hAnsi="Arial" w:cs="Arial"/>
        </w:rPr>
        <w:t>estoy</w:t>
      </w:r>
      <w:r w:rsidRPr="00C2152D">
        <w:rPr>
          <w:rFonts w:ascii="Arial" w:hAnsi="Arial" w:cs="Arial"/>
          <w:spacing w:val="-11"/>
        </w:rPr>
        <w:t xml:space="preserve"> </w:t>
      </w:r>
      <w:r w:rsidRPr="00C2152D">
        <w:rPr>
          <w:rFonts w:ascii="Arial" w:hAnsi="Arial" w:cs="Arial"/>
        </w:rPr>
        <w:t>obligado</w:t>
      </w:r>
      <w:r w:rsidRPr="00C2152D">
        <w:rPr>
          <w:rFonts w:ascii="Arial" w:hAnsi="Arial" w:cs="Arial"/>
          <w:spacing w:val="-59"/>
        </w:rPr>
        <w:t xml:space="preserve"> </w:t>
      </w:r>
      <w:r w:rsidRPr="00C2152D">
        <w:rPr>
          <w:rFonts w:ascii="Arial" w:hAnsi="Arial" w:cs="Arial"/>
        </w:rPr>
        <w:t xml:space="preserve">a autorizar su tratamiento. De igual forma, fui informado de </w:t>
      </w:r>
      <w:r w:rsidRPr="008A2D47">
        <w:rPr>
          <w:rFonts w:ascii="Arial" w:hAnsi="Arial" w:cs="Arial"/>
        </w:rPr>
        <w:t>forma explícita y previa, cuáles de los datos que serán objeto de Tratamiento son sensibles y la finalidad del Tratamiento.</w:t>
      </w:r>
    </w:p>
    <w:p w14:paraId="1F3F69F4" w14:textId="77777777" w:rsidR="005E021C" w:rsidRPr="008A2D47" w:rsidRDefault="005E021C" w:rsidP="008A2D47">
      <w:pPr>
        <w:pStyle w:val="Textoindependiente"/>
        <w:spacing w:before="2"/>
        <w:rPr>
          <w:rFonts w:ascii="Arial" w:hAnsi="Arial" w:cs="Arial"/>
        </w:rPr>
      </w:pPr>
    </w:p>
    <w:p w14:paraId="5ED07960" w14:textId="7CF92EAF" w:rsidR="005E021C" w:rsidRPr="00C2152D" w:rsidRDefault="0074150B">
      <w:pPr>
        <w:pStyle w:val="Textoindependiente"/>
        <w:spacing w:before="1"/>
        <w:ind w:left="219" w:right="280"/>
        <w:jc w:val="both"/>
        <w:rPr>
          <w:rFonts w:ascii="Arial" w:hAnsi="Arial" w:cs="Arial"/>
        </w:rPr>
      </w:pPr>
      <w:r w:rsidRPr="00C2152D">
        <w:rPr>
          <w:rFonts w:ascii="Arial" w:hAnsi="Arial" w:cs="Arial"/>
        </w:rPr>
        <w:t>Por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todo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lo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anterior,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he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otorgado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mi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consentimiento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y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autorización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explícita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de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mi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información sensible, de forma previa, expresa e informada, para el Tratamiento de mi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información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al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proponente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referido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y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a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la</w:t>
      </w:r>
      <w:r w:rsidRPr="00C2152D">
        <w:rPr>
          <w:rFonts w:ascii="Arial" w:hAnsi="Arial" w:cs="Arial"/>
          <w:spacing w:val="1"/>
        </w:rPr>
        <w:t xml:space="preserve"> </w:t>
      </w:r>
      <w:r w:rsidR="00C2152D" w:rsidRPr="00C2152D">
        <w:rPr>
          <w:rFonts w:ascii="Arial" w:hAnsi="Arial" w:cs="Arial"/>
          <w:b/>
        </w:rPr>
        <w:t xml:space="preserve">DIRECCIÓN SECCIONAL DE ADMINISTRACIÓN JUDICIAL DE </w:t>
      </w:r>
      <w:r w:rsidR="003527DA">
        <w:rPr>
          <w:rFonts w:ascii="Arial" w:hAnsi="Arial" w:cs="Arial"/>
          <w:b/>
        </w:rPr>
        <w:t>CUNDINAMARCA - AMAZONAS</w:t>
      </w:r>
      <w:r w:rsidRPr="00C2152D">
        <w:rPr>
          <w:rFonts w:ascii="Arial" w:hAnsi="Arial" w:cs="Arial"/>
          <w:spacing w:val="-1"/>
        </w:rPr>
        <w:t>.</w:t>
      </w:r>
      <w:r w:rsidRPr="00C2152D">
        <w:rPr>
          <w:rFonts w:ascii="Arial" w:hAnsi="Arial" w:cs="Arial"/>
          <w:spacing w:val="-13"/>
        </w:rPr>
        <w:t xml:space="preserve"> </w:t>
      </w:r>
      <w:r w:rsidRPr="00C2152D">
        <w:rPr>
          <w:rFonts w:ascii="Arial" w:hAnsi="Arial" w:cs="Arial"/>
        </w:rPr>
        <w:t>Manifiesto</w:t>
      </w:r>
      <w:r w:rsidRPr="00C2152D">
        <w:rPr>
          <w:rFonts w:ascii="Arial" w:hAnsi="Arial" w:cs="Arial"/>
          <w:spacing w:val="-14"/>
        </w:rPr>
        <w:t xml:space="preserve"> </w:t>
      </w:r>
      <w:r w:rsidRPr="00C2152D">
        <w:rPr>
          <w:rFonts w:ascii="Arial" w:hAnsi="Arial" w:cs="Arial"/>
        </w:rPr>
        <w:t>que</w:t>
      </w:r>
      <w:r w:rsidRPr="00C2152D">
        <w:rPr>
          <w:rFonts w:ascii="Arial" w:hAnsi="Arial" w:cs="Arial"/>
          <w:spacing w:val="-13"/>
        </w:rPr>
        <w:t xml:space="preserve"> </w:t>
      </w:r>
      <w:r w:rsidRPr="00C2152D">
        <w:rPr>
          <w:rFonts w:ascii="Arial" w:hAnsi="Arial" w:cs="Arial"/>
        </w:rPr>
        <w:t>me</w:t>
      </w:r>
      <w:r w:rsidRPr="00C2152D">
        <w:rPr>
          <w:rFonts w:ascii="Arial" w:hAnsi="Arial" w:cs="Arial"/>
          <w:spacing w:val="-14"/>
        </w:rPr>
        <w:t xml:space="preserve"> </w:t>
      </w:r>
      <w:r w:rsidRPr="00C2152D">
        <w:rPr>
          <w:rFonts w:ascii="Arial" w:hAnsi="Arial" w:cs="Arial"/>
        </w:rPr>
        <w:t>informaron</w:t>
      </w:r>
      <w:r w:rsidRPr="00C2152D">
        <w:rPr>
          <w:rFonts w:ascii="Arial" w:hAnsi="Arial" w:cs="Arial"/>
          <w:spacing w:val="-14"/>
        </w:rPr>
        <w:t xml:space="preserve"> </w:t>
      </w:r>
      <w:r w:rsidRPr="00C2152D">
        <w:rPr>
          <w:rFonts w:ascii="Arial" w:hAnsi="Arial" w:cs="Arial"/>
        </w:rPr>
        <w:t>que</w:t>
      </w:r>
      <w:r w:rsidRPr="00C2152D">
        <w:rPr>
          <w:rFonts w:ascii="Arial" w:hAnsi="Arial" w:cs="Arial"/>
          <w:spacing w:val="-14"/>
        </w:rPr>
        <w:t xml:space="preserve"> </w:t>
      </w:r>
      <w:r w:rsidRPr="00C2152D">
        <w:rPr>
          <w:rFonts w:ascii="Arial" w:hAnsi="Arial" w:cs="Arial"/>
        </w:rPr>
        <w:t>los</w:t>
      </w:r>
      <w:r w:rsidRPr="00C2152D">
        <w:rPr>
          <w:rFonts w:ascii="Arial" w:hAnsi="Arial" w:cs="Arial"/>
          <w:spacing w:val="-13"/>
        </w:rPr>
        <w:t xml:space="preserve"> </w:t>
      </w:r>
      <w:r w:rsidRPr="00C2152D">
        <w:rPr>
          <w:rFonts w:ascii="Arial" w:hAnsi="Arial" w:cs="Arial"/>
        </w:rPr>
        <w:t>datos</w:t>
      </w:r>
      <w:r w:rsidRPr="00C2152D">
        <w:rPr>
          <w:rFonts w:ascii="Arial" w:hAnsi="Arial" w:cs="Arial"/>
          <w:spacing w:val="-14"/>
        </w:rPr>
        <w:t xml:space="preserve"> </w:t>
      </w:r>
      <w:r w:rsidRPr="00C2152D">
        <w:rPr>
          <w:rFonts w:ascii="Arial" w:hAnsi="Arial" w:cs="Arial"/>
        </w:rPr>
        <w:t>sensibles</w:t>
      </w:r>
      <w:r w:rsidRPr="00C2152D">
        <w:rPr>
          <w:rFonts w:ascii="Arial" w:hAnsi="Arial" w:cs="Arial"/>
          <w:spacing w:val="-14"/>
        </w:rPr>
        <w:t xml:space="preserve"> </w:t>
      </w:r>
      <w:r w:rsidRPr="00C2152D">
        <w:rPr>
          <w:rFonts w:ascii="Arial" w:hAnsi="Arial" w:cs="Arial"/>
        </w:rPr>
        <w:t>que</w:t>
      </w:r>
      <w:r w:rsidRPr="00C2152D">
        <w:rPr>
          <w:rFonts w:ascii="Arial" w:hAnsi="Arial" w:cs="Arial"/>
          <w:spacing w:val="-59"/>
        </w:rPr>
        <w:t xml:space="preserve"> </w:t>
      </w:r>
      <w:r w:rsidRPr="00C2152D">
        <w:rPr>
          <w:rFonts w:ascii="Arial" w:hAnsi="Arial" w:cs="Arial"/>
        </w:rPr>
        <w:t>se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recolectarán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serán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utilizados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para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hacer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efectivo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los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criterios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de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desempate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del</w:t>
      </w:r>
      <w:r w:rsidR="00D243C7">
        <w:rPr>
          <w:rFonts w:ascii="Arial" w:hAnsi="Arial" w:cs="Arial"/>
        </w:rPr>
        <w:t xml:space="preserve"> </w:t>
      </w:r>
      <w:r w:rsidRPr="00C2152D">
        <w:rPr>
          <w:rFonts w:ascii="Arial" w:hAnsi="Arial" w:cs="Arial"/>
          <w:spacing w:val="-59"/>
        </w:rPr>
        <w:t xml:space="preserve"> </w:t>
      </w:r>
      <w:r w:rsidR="007F1C29">
        <w:rPr>
          <w:rFonts w:ascii="Arial" w:hAnsi="Arial" w:cs="Arial"/>
          <w:spacing w:val="-59"/>
        </w:rPr>
        <w:t xml:space="preserve"> </w:t>
      </w:r>
      <w:r w:rsidRPr="00C2152D">
        <w:rPr>
          <w:rFonts w:ascii="Arial" w:hAnsi="Arial" w:cs="Arial"/>
        </w:rPr>
        <w:t>proponente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anteriormente</w:t>
      </w:r>
      <w:r w:rsidRPr="00C2152D">
        <w:rPr>
          <w:rFonts w:ascii="Arial" w:hAnsi="Arial" w:cs="Arial"/>
          <w:spacing w:val="1"/>
        </w:rPr>
        <w:t xml:space="preserve"> </w:t>
      </w:r>
      <w:r w:rsidRPr="00C2152D">
        <w:rPr>
          <w:rFonts w:ascii="Arial" w:hAnsi="Arial" w:cs="Arial"/>
        </w:rPr>
        <w:t>mencionado</w:t>
      </w:r>
      <w:r w:rsidR="00747BEC">
        <w:rPr>
          <w:rFonts w:ascii="Arial" w:hAnsi="Arial" w:cs="Arial"/>
          <w:spacing w:val="1"/>
        </w:rPr>
        <w:t>.</w:t>
      </w:r>
      <w:r w:rsidR="003F54A9">
        <w:rPr>
          <w:rFonts w:ascii="Arial" w:hAnsi="Arial" w:cs="Arial"/>
          <w:spacing w:val="1"/>
        </w:rPr>
        <w:t xml:space="preserve"> </w:t>
      </w:r>
    </w:p>
    <w:p w14:paraId="7ECD3981" w14:textId="77777777" w:rsidR="005E021C" w:rsidRPr="00C2152D" w:rsidRDefault="005E021C">
      <w:pPr>
        <w:pStyle w:val="Textoindependiente"/>
        <w:spacing w:before="1"/>
        <w:rPr>
          <w:rFonts w:ascii="Arial" w:hAnsi="Arial" w:cs="Arial"/>
        </w:rPr>
      </w:pPr>
    </w:p>
    <w:p w14:paraId="2223FDB4" w14:textId="5701C560" w:rsidR="005E021C" w:rsidRDefault="0074150B" w:rsidP="00C2152D">
      <w:pPr>
        <w:pStyle w:val="Textoindependiente"/>
        <w:ind w:left="219" w:right="269"/>
        <w:jc w:val="both"/>
        <w:rPr>
          <w:rFonts w:ascii="Arial" w:hAnsi="Arial" w:cs="Arial"/>
        </w:rPr>
      </w:pPr>
      <w:r w:rsidRPr="00C2152D">
        <w:rPr>
          <w:rFonts w:ascii="Arial" w:hAnsi="Arial" w:cs="Arial"/>
        </w:rPr>
        <w:t>Manifiesto</w:t>
      </w:r>
      <w:r w:rsidRPr="00C2152D">
        <w:rPr>
          <w:rFonts w:ascii="Arial" w:hAnsi="Arial" w:cs="Arial"/>
          <w:spacing w:val="17"/>
        </w:rPr>
        <w:t xml:space="preserve"> </w:t>
      </w:r>
      <w:r w:rsidRPr="00C2152D">
        <w:rPr>
          <w:rFonts w:ascii="Arial" w:hAnsi="Arial" w:cs="Arial"/>
        </w:rPr>
        <w:t>que</w:t>
      </w:r>
      <w:r w:rsidRPr="00C2152D">
        <w:rPr>
          <w:rFonts w:ascii="Arial" w:hAnsi="Arial" w:cs="Arial"/>
          <w:spacing w:val="18"/>
        </w:rPr>
        <w:t xml:space="preserve"> </w:t>
      </w:r>
      <w:r w:rsidRPr="00C2152D">
        <w:rPr>
          <w:rFonts w:ascii="Arial" w:hAnsi="Arial" w:cs="Arial"/>
        </w:rPr>
        <w:t>la</w:t>
      </w:r>
      <w:r w:rsidRPr="00C2152D">
        <w:rPr>
          <w:rFonts w:ascii="Arial" w:hAnsi="Arial" w:cs="Arial"/>
          <w:spacing w:val="18"/>
        </w:rPr>
        <w:t xml:space="preserve"> </w:t>
      </w:r>
      <w:r w:rsidRPr="00C2152D">
        <w:rPr>
          <w:rFonts w:ascii="Arial" w:hAnsi="Arial" w:cs="Arial"/>
        </w:rPr>
        <w:t>presente</w:t>
      </w:r>
      <w:r w:rsidRPr="00C2152D">
        <w:rPr>
          <w:rFonts w:ascii="Arial" w:hAnsi="Arial" w:cs="Arial"/>
          <w:spacing w:val="17"/>
        </w:rPr>
        <w:t xml:space="preserve"> </w:t>
      </w:r>
      <w:r w:rsidRPr="00C2152D">
        <w:rPr>
          <w:rFonts w:ascii="Arial" w:hAnsi="Arial" w:cs="Arial"/>
        </w:rPr>
        <w:t>autorización</w:t>
      </w:r>
      <w:r w:rsidRPr="00C2152D">
        <w:rPr>
          <w:rFonts w:ascii="Arial" w:hAnsi="Arial" w:cs="Arial"/>
          <w:spacing w:val="18"/>
        </w:rPr>
        <w:t xml:space="preserve"> </w:t>
      </w:r>
      <w:r w:rsidRPr="00C2152D">
        <w:rPr>
          <w:rFonts w:ascii="Arial" w:hAnsi="Arial" w:cs="Arial"/>
        </w:rPr>
        <w:t>me</w:t>
      </w:r>
      <w:r w:rsidRPr="00C2152D">
        <w:rPr>
          <w:rFonts w:ascii="Arial" w:hAnsi="Arial" w:cs="Arial"/>
          <w:spacing w:val="19"/>
        </w:rPr>
        <w:t xml:space="preserve"> </w:t>
      </w:r>
      <w:r w:rsidRPr="00C2152D">
        <w:rPr>
          <w:rFonts w:ascii="Arial" w:hAnsi="Arial" w:cs="Arial"/>
        </w:rPr>
        <w:t>fue</w:t>
      </w:r>
      <w:r w:rsidRPr="00C2152D">
        <w:rPr>
          <w:rFonts w:ascii="Arial" w:hAnsi="Arial" w:cs="Arial"/>
          <w:spacing w:val="17"/>
        </w:rPr>
        <w:t xml:space="preserve"> </w:t>
      </w:r>
      <w:r w:rsidRPr="00C2152D">
        <w:rPr>
          <w:rFonts w:ascii="Arial" w:hAnsi="Arial" w:cs="Arial"/>
        </w:rPr>
        <w:t>solicitada</w:t>
      </w:r>
      <w:r w:rsidRPr="00C2152D">
        <w:rPr>
          <w:rFonts w:ascii="Arial" w:hAnsi="Arial" w:cs="Arial"/>
          <w:spacing w:val="18"/>
        </w:rPr>
        <w:t xml:space="preserve"> </w:t>
      </w:r>
      <w:r w:rsidRPr="00C2152D">
        <w:rPr>
          <w:rFonts w:ascii="Arial" w:hAnsi="Arial" w:cs="Arial"/>
        </w:rPr>
        <w:t>y</w:t>
      </w:r>
      <w:r w:rsidRPr="00C2152D">
        <w:rPr>
          <w:rFonts w:ascii="Arial" w:hAnsi="Arial" w:cs="Arial"/>
          <w:spacing w:val="19"/>
        </w:rPr>
        <w:t xml:space="preserve"> </w:t>
      </w:r>
      <w:r w:rsidRPr="00C2152D">
        <w:rPr>
          <w:rFonts w:ascii="Arial" w:hAnsi="Arial" w:cs="Arial"/>
        </w:rPr>
        <w:t>puesta</w:t>
      </w:r>
      <w:r w:rsidRPr="00C2152D">
        <w:rPr>
          <w:rFonts w:ascii="Arial" w:hAnsi="Arial" w:cs="Arial"/>
          <w:spacing w:val="17"/>
        </w:rPr>
        <w:t xml:space="preserve"> </w:t>
      </w:r>
      <w:r w:rsidRPr="00C2152D">
        <w:rPr>
          <w:rFonts w:ascii="Arial" w:hAnsi="Arial" w:cs="Arial"/>
        </w:rPr>
        <w:t>de</w:t>
      </w:r>
      <w:r w:rsidRPr="00C2152D">
        <w:rPr>
          <w:rFonts w:ascii="Arial" w:hAnsi="Arial" w:cs="Arial"/>
          <w:spacing w:val="18"/>
        </w:rPr>
        <w:t xml:space="preserve"> </w:t>
      </w:r>
      <w:r w:rsidRPr="00C2152D">
        <w:rPr>
          <w:rFonts w:ascii="Arial" w:hAnsi="Arial" w:cs="Arial"/>
        </w:rPr>
        <w:t>presente</w:t>
      </w:r>
      <w:r w:rsidRPr="00C2152D">
        <w:rPr>
          <w:rFonts w:ascii="Arial" w:hAnsi="Arial" w:cs="Arial"/>
          <w:spacing w:val="18"/>
        </w:rPr>
        <w:t xml:space="preserve"> </w:t>
      </w:r>
      <w:r w:rsidRPr="00C2152D">
        <w:rPr>
          <w:rFonts w:ascii="Arial" w:hAnsi="Arial" w:cs="Arial"/>
        </w:rPr>
        <w:t>antes</w:t>
      </w:r>
      <w:r w:rsidRPr="00C2152D">
        <w:rPr>
          <w:rFonts w:ascii="Arial" w:hAnsi="Arial" w:cs="Arial"/>
          <w:spacing w:val="18"/>
        </w:rPr>
        <w:t xml:space="preserve"> </w:t>
      </w:r>
      <w:r w:rsidRPr="00C2152D">
        <w:rPr>
          <w:rFonts w:ascii="Arial" w:hAnsi="Arial" w:cs="Arial"/>
        </w:rPr>
        <w:t>de</w:t>
      </w:r>
      <w:r w:rsidRPr="00C2152D">
        <w:rPr>
          <w:rFonts w:ascii="Arial" w:hAnsi="Arial" w:cs="Arial"/>
          <w:spacing w:val="-58"/>
        </w:rPr>
        <w:t xml:space="preserve"> </w:t>
      </w:r>
      <w:r w:rsidRPr="00C2152D">
        <w:rPr>
          <w:rFonts w:ascii="Arial" w:hAnsi="Arial" w:cs="Arial"/>
        </w:rPr>
        <w:t>entregar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mis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datos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y</w:t>
      </w:r>
      <w:r w:rsidRPr="00C2152D">
        <w:rPr>
          <w:rFonts w:ascii="Arial" w:hAnsi="Arial" w:cs="Arial"/>
          <w:spacing w:val="-14"/>
        </w:rPr>
        <w:t xml:space="preserve"> </w:t>
      </w:r>
      <w:r w:rsidRPr="00C2152D">
        <w:rPr>
          <w:rFonts w:ascii="Arial" w:hAnsi="Arial" w:cs="Arial"/>
        </w:rPr>
        <w:t>que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la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suscribo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de</w:t>
      </w:r>
      <w:r w:rsidRPr="00C2152D">
        <w:rPr>
          <w:rFonts w:ascii="Arial" w:hAnsi="Arial" w:cs="Arial"/>
          <w:spacing w:val="-14"/>
        </w:rPr>
        <w:t xml:space="preserve"> </w:t>
      </w:r>
      <w:r w:rsidRPr="00C2152D">
        <w:rPr>
          <w:rFonts w:ascii="Arial" w:hAnsi="Arial" w:cs="Arial"/>
        </w:rPr>
        <w:t>forma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libre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y</w:t>
      </w:r>
      <w:r w:rsidRPr="00C2152D">
        <w:rPr>
          <w:rFonts w:ascii="Arial" w:hAnsi="Arial" w:cs="Arial"/>
          <w:spacing w:val="-14"/>
        </w:rPr>
        <w:t xml:space="preserve"> </w:t>
      </w:r>
      <w:r w:rsidRPr="00C2152D">
        <w:rPr>
          <w:rFonts w:ascii="Arial" w:hAnsi="Arial" w:cs="Arial"/>
        </w:rPr>
        <w:t>voluntaria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una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vez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leída</w:t>
      </w:r>
      <w:r w:rsidRPr="00C2152D">
        <w:rPr>
          <w:rFonts w:ascii="Arial" w:hAnsi="Arial" w:cs="Arial"/>
          <w:spacing w:val="-14"/>
        </w:rPr>
        <w:t xml:space="preserve"> </w:t>
      </w:r>
      <w:r w:rsidRPr="00C2152D">
        <w:rPr>
          <w:rFonts w:ascii="Arial" w:hAnsi="Arial" w:cs="Arial"/>
        </w:rPr>
        <w:t>en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su</w:t>
      </w:r>
      <w:r w:rsidRPr="00C2152D">
        <w:rPr>
          <w:rFonts w:ascii="Arial" w:hAnsi="Arial" w:cs="Arial"/>
          <w:spacing w:val="-15"/>
        </w:rPr>
        <w:t xml:space="preserve"> </w:t>
      </w:r>
      <w:r w:rsidRPr="00C2152D">
        <w:rPr>
          <w:rFonts w:ascii="Arial" w:hAnsi="Arial" w:cs="Arial"/>
        </w:rPr>
        <w:t>totalidad.</w:t>
      </w:r>
    </w:p>
    <w:p w14:paraId="79FDCEC3" w14:textId="77777777" w:rsidR="00C2152D" w:rsidRPr="00C2152D" w:rsidRDefault="00C2152D" w:rsidP="00C2152D">
      <w:pPr>
        <w:pStyle w:val="Textoindependiente"/>
        <w:ind w:left="219" w:right="269"/>
        <w:jc w:val="both"/>
        <w:rPr>
          <w:rFonts w:ascii="Arial" w:hAnsi="Arial" w:cs="Arial"/>
        </w:rPr>
      </w:pPr>
    </w:p>
    <w:p w14:paraId="6A2CBD58" w14:textId="2702899D" w:rsidR="00C2152D" w:rsidRDefault="0074150B" w:rsidP="00C2152D">
      <w:pPr>
        <w:pStyle w:val="Textoindependiente"/>
        <w:ind w:left="219" w:right="-14"/>
      </w:pPr>
      <w:r w:rsidRPr="00C2152D">
        <w:rPr>
          <w:rFonts w:ascii="Arial" w:hAnsi="Arial" w:cs="Arial"/>
        </w:rPr>
        <w:t>Dada</w:t>
      </w:r>
      <w:r w:rsidRPr="00C2152D">
        <w:rPr>
          <w:rFonts w:ascii="Arial" w:hAnsi="Arial" w:cs="Arial"/>
          <w:spacing w:val="-2"/>
        </w:rPr>
        <w:t xml:space="preserve"> </w:t>
      </w:r>
      <w:r w:rsidR="00C2152D">
        <w:t>en [</w:t>
      </w:r>
      <w:r w:rsidR="00C2152D">
        <w:rPr>
          <w:highlight w:val="lightGray"/>
        </w:rPr>
        <w:t>Luga</w:t>
      </w:r>
      <w:r w:rsidR="00C2152D" w:rsidRPr="00F30698">
        <w:rPr>
          <w:highlight w:val="lightGray"/>
        </w:rPr>
        <w:t>r desde de realiza el documento</w:t>
      </w:r>
      <w:r w:rsidR="00C2152D">
        <w:t xml:space="preserve">] a </w:t>
      </w:r>
      <w:r w:rsidR="00C2152D" w:rsidRPr="00283997">
        <w:t>los</w:t>
      </w:r>
      <w:r w:rsidR="00C2152D">
        <w:t xml:space="preserve"> [</w:t>
      </w:r>
      <w:r w:rsidR="00C2152D" w:rsidRPr="00F30698">
        <w:rPr>
          <w:highlight w:val="lightGray"/>
        </w:rPr>
        <w:t>Dia</w:t>
      </w:r>
      <w:r w:rsidR="00C2152D">
        <w:t>] de</w:t>
      </w:r>
      <w:r w:rsidR="00C2152D">
        <w:rPr>
          <w:spacing w:val="-6"/>
        </w:rPr>
        <w:t xml:space="preserve"> </w:t>
      </w:r>
      <w:r w:rsidR="00C2152D">
        <w:t>[</w:t>
      </w:r>
      <w:r w:rsidR="00C2152D">
        <w:rPr>
          <w:highlight w:val="lightGray"/>
        </w:rPr>
        <w:t>Mes</w:t>
      </w:r>
      <w:r w:rsidR="00C2152D">
        <w:t>] de 202</w:t>
      </w:r>
      <w:r w:rsidR="00895533">
        <w:t>6</w:t>
      </w:r>
      <w:r w:rsidR="00C2152D">
        <w:t>.</w:t>
      </w:r>
    </w:p>
    <w:p w14:paraId="59C8B556" w14:textId="4496D9C2" w:rsidR="005E021C" w:rsidRPr="00C2152D" w:rsidRDefault="0074150B" w:rsidP="00C2152D">
      <w:pPr>
        <w:pStyle w:val="Textoindependiente"/>
        <w:ind w:left="219" w:right="-14"/>
        <w:rPr>
          <w:rFonts w:ascii="Arial" w:hAnsi="Arial" w:cs="Arial"/>
        </w:rPr>
      </w:pPr>
      <w:r w:rsidRPr="00C2152D">
        <w:rPr>
          <w:rFonts w:ascii="Arial" w:hAnsi="Arial" w:cs="Arial"/>
        </w:rPr>
        <w:t>Atentamente:</w:t>
      </w:r>
    </w:p>
    <w:p w14:paraId="1E20B1E5" w14:textId="0C675386" w:rsidR="008B288E" w:rsidRDefault="008B288E" w:rsidP="00C2152D">
      <w:pPr>
        <w:pStyle w:val="Textoindependiente"/>
        <w:spacing w:before="8"/>
        <w:ind w:right="-14"/>
        <w:rPr>
          <w:rFonts w:ascii="Arial" w:hAnsi="Arial" w:cs="Arial"/>
          <w:sz w:val="21"/>
        </w:rPr>
      </w:pPr>
    </w:p>
    <w:p w14:paraId="72FBE38A" w14:textId="77777777" w:rsidR="00D243C7" w:rsidRDefault="00D243C7" w:rsidP="00C2152D">
      <w:pPr>
        <w:pStyle w:val="Textoindependiente"/>
        <w:spacing w:before="8"/>
        <w:ind w:right="-14"/>
        <w:rPr>
          <w:rFonts w:ascii="Arial" w:hAnsi="Arial" w:cs="Arial"/>
          <w:sz w:val="21"/>
        </w:rPr>
      </w:pPr>
    </w:p>
    <w:p w14:paraId="4B1A9A30" w14:textId="77777777" w:rsidR="008B288E" w:rsidRDefault="008B288E" w:rsidP="00C2152D">
      <w:pPr>
        <w:pStyle w:val="Textoindependiente"/>
        <w:spacing w:before="8"/>
        <w:ind w:right="-14"/>
        <w:rPr>
          <w:rFonts w:ascii="Arial" w:hAnsi="Arial" w:cs="Arial"/>
          <w:sz w:val="21"/>
        </w:rPr>
      </w:pPr>
    </w:p>
    <w:p w14:paraId="7398FB6A" w14:textId="147C5A6F" w:rsidR="00C2152D" w:rsidRDefault="00C2152D" w:rsidP="00C2152D">
      <w:pPr>
        <w:pStyle w:val="Textoindependiente"/>
        <w:tabs>
          <w:tab w:val="left" w:pos="7375"/>
        </w:tabs>
        <w:spacing w:before="3"/>
        <w:ind w:left="119" w:right="-21"/>
        <w:jc w:val="both"/>
      </w:pPr>
      <w:bookmarkStart w:id="0" w:name="_Hlk156568101"/>
      <w:r>
        <w:t>[</w:t>
      </w:r>
      <w:r w:rsidRPr="00283997">
        <w:rPr>
          <w:highlight w:val="lightGray"/>
        </w:rPr>
        <w:t>Firma</w:t>
      </w:r>
      <w:r>
        <w:rPr>
          <w:highlight w:val="lightGray"/>
        </w:rPr>
        <w:t xml:space="preserve"> de quien autoriza</w:t>
      </w:r>
      <w:r>
        <w:t>]</w:t>
      </w:r>
    </w:p>
    <w:p w14:paraId="33E2AEB9" w14:textId="77777777" w:rsidR="008B288E" w:rsidRDefault="00C2152D" w:rsidP="008B288E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1C2474">
        <w:rPr>
          <w:highlight w:val="lightGray"/>
        </w:rPr>
        <w:t xml:space="preserve">Nombre </w:t>
      </w:r>
      <w:r>
        <w:rPr>
          <w:highlight w:val="lightGray"/>
        </w:rPr>
        <w:t>de quien autoriza</w:t>
      </w:r>
      <w:r>
        <w:t>]</w:t>
      </w:r>
    </w:p>
    <w:p w14:paraId="5E2A6EA9" w14:textId="000AA82E" w:rsidR="008B288E" w:rsidRDefault="008B288E" w:rsidP="008B288E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283997">
        <w:rPr>
          <w:highlight w:val="lightGray"/>
        </w:rPr>
        <w:t>Cedula de ciudadanía</w:t>
      </w:r>
      <w:r>
        <w:t>]</w:t>
      </w:r>
    </w:p>
    <w:p w14:paraId="77E361B6" w14:textId="11CFE120" w:rsidR="00781726" w:rsidRPr="00C2152D" w:rsidRDefault="00C2152D" w:rsidP="001948B2">
      <w:pPr>
        <w:pStyle w:val="Textoindependiente"/>
        <w:tabs>
          <w:tab w:val="left" w:pos="7375"/>
        </w:tabs>
        <w:spacing w:before="3"/>
        <w:ind w:left="119" w:right="-21"/>
        <w:jc w:val="both"/>
        <w:rPr>
          <w:rFonts w:ascii="Arial" w:hAnsi="Arial" w:cs="Arial"/>
          <w:sz w:val="26"/>
        </w:rPr>
      </w:pPr>
      <w:r>
        <w:t>[</w:t>
      </w:r>
      <w:r w:rsidRPr="00C2152D">
        <w:rPr>
          <w:highlight w:val="lightGray"/>
        </w:rPr>
        <w:t>Cargo de</w:t>
      </w:r>
      <w:r>
        <w:rPr>
          <w:highlight w:val="lightGray"/>
        </w:rPr>
        <w:t xml:space="preserve"> quien autoriza</w:t>
      </w:r>
      <w:r>
        <w:t>] del [</w:t>
      </w:r>
      <w:r w:rsidRPr="007B70CA">
        <w:rPr>
          <w:highlight w:val="lightGray"/>
        </w:rPr>
        <w:t xml:space="preserve">Tipo y Nombre </w:t>
      </w:r>
      <w:r>
        <w:rPr>
          <w:highlight w:val="lightGray"/>
        </w:rPr>
        <w:t>de la Figura asociativa</w:t>
      </w:r>
      <w:r>
        <w:t>]</w:t>
      </w:r>
      <w:bookmarkEnd w:id="0"/>
    </w:p>
    <w:sectPr w:rsidR="00781726" w:rsidRPr="00C2152D" w:rsidSect="007A421C">
      <w:headerReference w:type="default" r:id="rId10"/>
      <w:footerReference w:type="default" r:id="rId11"/>
      <w:type w:val="continuous"/>
      <w:pgSz w:w="12240" w:h="15840"/>
      <w:pgMar w:top="1135" w:right="1560" w:bottom="993" w:left="1480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BFC5A" w14:textId="77777777" w:rsidR="00BA2FCE" w:rsidRDefault="00BA2FCE" w:rsidP="00B14630">
      <w:r>
        <w:separator/>
      </w:r>
    </w:p>
  </w:endnote>
  <w:endnote w:type="continuationSeparator" w:id="0">
    <w:p w14:paraId="7C5B6F30" w14:textId="77777777" w:rsidR="00BA2FCE" w:rsidRDefault="00BA2FCE" w:rsidP="00B14630">
      <w:r>
        <w:continuationSeparator/>
      </w:r>
    </w:p>
  </w:endnote>
  <w:endnote w:type="continuationNotice" w:id="1">
    <w:p w14:paraId="644AF2AC" w14:textId="77777777" w:rsidR="00BA2FCE" w:rsidRDefault="00BA2F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erylium">
    <w:altName w:val="Cambria"/>
    <w:charset w:val="00"/>
    <w:family w:val="roman"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51FC" w14:textId="6754E0BA" w:rsidR="00D243C7" w:rsidRDefault="004B039F" w:rsidP="00D243C7">
    <w:pPr>
      <w:widowControl/>
      <w:tabs>
        <w:tab w:val="center" w:pos="4419"/>
        <w:tab w:val="right" w:pos="8838"/>
      </w:tabs>
      <w:autoSpaceDE/>
      <w:autoSpaceDN/>
      <w:jc w:val="center"/>
      <w:rPr>
        <w:rFonts w:ascii="Berylium" w:hAnsi="Berylium"/>
        <w:bCs/>
        <w:iCs/>
      </w:rPr>
    </w:pPr>
    <w:r w:rsidRPr="004B039F">
      <w:rPr>
        <w:rFonts w:ascii="Berylium" w:hAnsi="Berylium"/>
        <w:bCs/>
        <w:iCs/>
      </w:rPr>
      <w:t xml:space="preserve"> </w:t>
    </w:r>
  </w:p>
  <w:sdt>
    <w:sdtPr>
      <w:id w:val="1942941641"/>
      <w:docPartObj>
        <w:docPartGallery w:val="Page Numbers (Bottom of Page)"/>
        <w:docPartUnique/>
      </w:docPartObj>
    </w:sdtPr>
    <w:sdtEndPr/>
    <w:sdtContent>
      <w:p w14:paraId="65D3A546" w14:textId="67857765" w:rsidR="00D243C7" w:rsidRPr="0075633B" w:rsidRDefault="00D243C7" w:rsidP="00D243C7">
        <w:pPr>
          <w:widowControl/>
          <w:tabs>
            <w:tab w:val="center" w:pos="4419"/>
            <w:tab w:val="right" w:pos="8838"/>
          </w:tabs>
          <w:autoSpaceDE/>
          <w:autoSpaceDN/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>Carrera</w:t>
        </w:r>
        <w:r w:rsidRPr="0075633B">
          <w:rPr>
            <w:rFonts w:ascii="Arial Narrow" w:eastAsia="Calibri" w:hAnsi="Arial Narrow" w:cs="Calibri"/>
            <w:bCs/>
            <w:iCs/>
            <w:noProof/>
            <w:sz w:val="20"/>
            <w:szCs w:val="20"/>
            <w:lang w:val="es-CO" w:eastAsia="es-CO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4B8E66FD" wp14:editId="3111DBA4">
                  <wp:simplePos x="0" y="0"/>
                  <wp:positionH relativeFrom="rightMargin">
                    <wp:posOffset>4420870</wp:posOffset>
                  </wp:positionH>
                  <wp:positionV relativeFrom="margin">
                    <wp:align>bottom</wp:align>
                  </wp:positionV>
                  <wp:extent cx="600075" cy="285750"/>
                  <wp:effectExtent l="0" t="0" r="9525" b="0"/>
                  <wp:wrapNone/>
                  <wp:docPr id="12" name="Rectángulo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</w:rPr>
                                <w:id w:val="151217194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79FA639E" w14:textId="6061ECA5" w:rsidR="00D243C7" w:rsidRPr="00743C21" w:rsidRDefault="00D243C7" w:rsidP="00D243C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</w:pPr>
                                  <w:r w:rsidRPr="00743C21">
                                    <w:rPr>
                                      <w:rFonts w:asciiTheme="minorHAnsi" w:eastAsiaTheme="minorEastAsia" w:hAnsiTheme="minorHAnsi" w:cs="Times New Roman"/>
                                      <w:sz w:val="28"/>
                                    </w:rPr>
                                    <w:fldChar w:fldCharType="begin"/>
                                  </w:r>
                                  <w:r w:rsidRPr="00743C21">
                                    <w:rPr>
                                      <w:sz w:val="28"/>
                                    </w:rPr>
                                    <w:instrText>PAGE  \* MERGEFORMAT</w:instrText>
                                  </w:r>
                                  <w:r w:rsidRPr="00743C21">
                                    <w:rPr>
                                      <w:rFonts w:asciiTheme="minorHAnsi" w:eastAsiaTheme="minorEastAsia" w:hAnsiTheme="minorHAnsi" w:cs="Times New Roman"/>
                                      <w:sz w:val="28"/>
                                    </w:rPr>
                                    <w:fldChar w:fldCharType="separate"/>
                                  </w:r>
                                  <w:r w:rsidR="00FA20E7" w:rsidRPr="00FA20E7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</w:rPr>
                                    <w:t>1</w:t>
                                  </w:r>
                                  <w:r w:rsidRPr="00743C21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B8E66FD" id="Rectángulo 12" o:spid="_x0000_s1026" style="position:absolute;left:0;text-align:left;margin-left:348.1pt;margin-top:0;width:47.2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</w:rPr>
                          <w:id w:val="1512171948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79FA639E" w14:textId="6061ECA5" w:rsidR="00D243C7" w:rsidRPr="00743C21" w:rsidRDefault="00D243C7" w:rsidP="00D243C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</w:pPr>
                            <w:r w:rsidRPr="00743C21">
                              <w:rPr>
                                <w:rFonts w:asciiTheme="minorHAnsi" w:eastAsiaTheme="minorEastAsia" w:hAnsiTheme="minorHAnsi" w:cs="Times New Roman"/>
                                <w:sz w:val="28"/>
                              </w:rPr>
                              <w:fldChar w:fldCharType="begin"/>
                            </w:r>
                            <w:r w:rsidRPr="00743C21">
                              <w:rPr>
                                <w:sz w:val="28"/>
                              </w:rPr>
                              <w:instrText>PAGE  \* MERGEFORMAT</w:instrText>
                            </w:r>
                            <w:r w:rsidRPr="00743C21">
                              <w:rPr>
                                <w:rFonts w:asciiTheme="minorHAnsi" w:eastAsiaTheme="minorEastAsia" w:hAnsiTheme="minorHAnsi" w:cs="Times New Roman"/>
                                <w:sz w:val="28"/>
                              </w:rPr>
                              <w:fldChar w:fldCharType="separate"/>
                            </w:r>
                            <w:r w:rsidR="00FA20E7" w:rsidRPr="00FA20E7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</w:rPr>
                              <w:t>1</w:t>
                            </w:r>
                            <w:r w:rsidRPr="00743C21"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 xml:space="preserve"> 7 # 27-18 Edificio Banco de Crédito Piso 7º</w:t>
        </w:r>
        <w:bookmarkStart w:id="2" w:name="_Hlk143762586"/>
      </w:p>
      <w:p w14:paraId="03786B44" w14:textId="77777777" w:rsidR="00D243C7" w:rsidRPr="0075633B" w:rsidRDefault="00BA2FCE" w:rsidP="00D243C7">
        <w:pPr>
          <w:widowControl/>
          <w:tabs>
            <w:tab w:val="center" w:pos="4419"/>
            <w:tab w:val="right" w:pos="8838"/>
          </w:tabs>
          <w:autoSpaceDE/>
          <w:autoSpaceDN/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hyperlink r:id="rId1" w:history="1">
          <w:r w:rsidR="00D243C7" w:rsidRPr="00DA4344">
            <w:rPr>
              <w:rFonts w:ascii="Arial Narrow" w:eastAsia="Berylium" w:hAnsi="Arial Narrow" w:cs="Arial"/>
              <w:color w:val="0000FF"/>
              <w:sz w:val="20"/>
              <w:szCs w:val="20"/>
              <w:u w:val="single"/>
              <w:lang w:val="es-CO" w:eastAsia="es-CO"/>
            </w:rPr>
            <w:t>www.ramajudicial.gov.co</w:t>
          </w:r>
        </w:hyperlink>
      </w:p>
      <w:bookmarkEnd w:id="2"/>
      <w:p w14:paraId="3DB7B458" w14:textId="77777777" w:rsidR="00D243C7" w:rsidRDefault="00D243C7" w:rsidP="00D243C7">
        <w:pPr>
          <w:pStyle w:val="Piedepgina"/>
          <w:jc w:val="center"/>
        </w:pPr>
        <w:r w:rsidRPr="00DA4344">
          <w:rPr>
            <w:rFonts w:ascii="Arial Narrow" w:eastAsia="Calibri" w:hAnsi="Arial Narrow" w:cs="Calibri"/>
            <w:sz w:val="20"/>
            <w:szCs w:val="20"/>
            <w:lang w:val="es-CO"/>
          </w:rPr>
          <w:t xml:space="preserve">E-mail: </w:t>
        </w:r>
        <w:hyperlink r:id="rId2" w:history="1">
          <w:r w:rsidRPr="00DA4344">
            <w:rPr>
              <w:rFonts w:ascii="Arial Narrow" w:eastAsia="Calibri" w:hAnsi="Arial Narrow" w:cs="Calibri"/>
              <w:color w:val="0000FF"/>
              <w:sz w:val="20"/>
              <w:szCs w:val="20"/>
              <w:u w:val="single"/>
              <w:lang w:val="es-CO"/>
            </w:rPr>
            <w:t>dirseccmarca-amazonas@cendoj.ramajudicial.gov.co</w:t>
          </w:r>
        </w:hyperlink>
      </w:p>
    </w:sdtContent>
  </w:sdt>
  <w:p w14:paraId="0FB4BEB5" w14:textId="09EB0CC3" w:rsidR="00F210E0" w:rsidRDefault="00F210E0" w:rsidP="00F210E0">
    <w:pPr>
      <w:pStyle w:val="Textoindependiente"/>
      <w:ind w:left="119"/>
      <w:jc w:val="both"/>
      <w:rPr>
        <w:rFonts w:ascii="Times New Roman" w:hAnsi="Times New Roman"/>
        <w:color w:val="0000FF"/>
        <w:u w:val="single" w:color="0000FF"/>
      </w:rPr>
    </w:pPr>
  </w:p>
  <w:p w14:paraId="51C46776" w14:textId="708838A8" w:rsidR="004B039F" w:rsidRDefault="004B039F" w:rsidP="00F210E0">
    <w:pPr>
      <w:pStyle w:val="Textoindependiente"/>
      <w:ind w:left="119"/>
      <w:jc w:val="both"/>
      <w:rPr>
        <w:rFonts w:ascii="Times New Roman" w:hAnsi="Times New Roman"/>
      </w:rPr>
    </w:pPr>
  </w:p>
  <w:p w14:paraId="6A33B0E9" w14:textId="518EBE15" w:rsidR="00F210E0" w:rsidRPr="00635FA4" w:rsidRDefault="00F210E0" w:rsidP="004B039F">
    <w:pPr>
      <w:tabs>
        <w:tab w:val="left" w:pos="2213"/>
      </w:tabs>
      <w:spacing w:before="80"/>
      <w:ind w:right="-723"/>
      <w:rPr>
        <w:rFonts w:ascii="Calibri" w:hAnsi="Calibri"/>
        <w:sz w:val="10"/>
      </w:rPr>
    </w:pPr>
  </w:p>
  <w:p w14:paraId="13778554" w14:textId="77777777" w:rsidR="00F210E0" w:rsidRDefault="00F210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0934A" w14:textId="77777777" w:rsidR="00BA2FCE" w:rsidRDefault="00BA2FCE" w:rsidP="00B14630">
      <w:r>
        <w:separator/>
      </w:r>
    </w:p>
  </w:footnote>
  <w:footnote w:type="continuationSeparator" w:id="0">
    <w:p w14:paraId="40A2C88A" w14:textId="77777777" w:rsidR="00BA2FCE" w:rsidRDefault="00BA2FCE" w:rsidP="00B14630">
      <w:r>
        <w:continuationSeparator/>
      </w:r>
    </w:p>
  </w:footnote>
  <w:footnote w:type="continuationNotice" w:id="1">
    <w:p w14:paraId="149983E0" w14:textId="77777777" w:rsidR="00BA2FCE" w:rsidRDefault="00BA2F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0246" w14:textId="2D45F781" w:rsidR="001948B2" w:rsidRDefault="001948B2" w:rsidP="001948B2">
    <w:pPr>
      <w:pStyle w:val="Encabezado"/>
      <w:ind w:left="-737"/>
      <w:rPr>
        <w:rFonts w:ascii="Berylium" w:eastAsia="Times New Roman" w:hAnsi="Berylium" w:cs="Times New Roman"/>
        <w:bCs/>
        <w:iCs/>
        <w:lang w:val="es-CO"/>
      </w:rPr>
    </w:pPr>
    <w:bookmarkStart w:id="1" w:name="_Hlk163566217"/>
    <w:r>
      <w:rPr>
        <w:noProof/>
        <w:lang w:val="es-CO" w:eastAsia="es-CO"/>
      </w:rPr>
      <w:drawing>
        <wp:inline distT="0" distB="0" distL="0" distR="0" wp14:anchorId="722CD423" wp14:editId="3CD33B20">
          <wp:extent cx="2390775" cy="789305"/>
          <wp:effectExtent l="0" t="0" r="9525" b="0"/>
          <wp:docPr id="31" name="Imagen 31" descr="Logo CSJ RGB_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n 31" descr="Logo CSJ RGB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A2FCE">
      <w:rPr>
        <w:rFonts w:ascii="Berylium" w:hAnsi="Berylium"/>
      </w:rPr>
      <w:pict w14:anchorId="46E64A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5502877" o:spid="_x0000_s2049" type="#_x0000_t136" style="position:absolute;left:0;text-align:left;margin-left:0;margin-top:0;width:573.2pt;height:49.8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NO CONTROLADA"/>
          <w10:wrap anchorx="margin" anchory="margin"/>
        </v:shape>
      </w:pict>
    </w:r>
    <w:bookmarkEnd w:id="1"/>
    <w:r>
      <w:rPr>
        <w:rFonts w:ascii="Berylium" w:hAnsi="Berylium"/>
        <w:bCs/>
        <w:iCs/>
      </w:rPr>
      <w:t>Consejo Superior de la Judicatura</w:t>
    </w:r>
  </w:p>
  <w:p w14:paraId="16159FBD" w14:textId="77777777" w:rsidR="001948B2" w:rsidRDefault="001948B2" w:rsidP="001948B2">
    <w:pPr>
      <w:pStyle w:val="Encabezado"/>
      <w:jc w:val="center"/>
      <w:rPr>
        <w:rFonts w:ascii="Berylium" w:hAnsi="Berylium"/>
        <w:bCs/>
        <w:iCs/>
      </w:rPr>
    </w:pPr>
    <w:r>
      <w:rPr>
        <w:rFonts w:ascii="Berylium" w:hAnsi="Berylium"/>
        <w:bCs/>
        <w:iCs/>
      </w:rPr>
      <w:t xml:space="preserve">Dirección Seccional de Administración Judicial </w:t>
    </w:r>
  </w:p>
  <w:p w14:paraId="006CDF77" w14:textId="60D14906" w:rsidR="00B14630" w:rsidRDefault="001948B2" w:rsidP="001948B2">
    <w:pPr>
      <w:pStyle w:val="Encabezado"/>
      <w:jc w:val="center"/>
      <w:rPr>
        <w:rFonts w:ascii="Berylium" w:hAnsi="Berylium"/>
        <w:bCs/>
        <w:iCs/>
      </w:rPr>
    </w:pPr>
    <w:r>
      <w:rPr>
        <w:rFonts w:ascii="Berylium" w:hAnsi="Berylium"/>
        <w:bCs/>
        <w:iCs/>
      </w:rPr>
      <w:t>Cundinamarca – Amazonas</w:t>
    </w:r>
  </w:p>
  <w:p w14:paraId="60FCEB66" w14:textId="77777777" w:rsidR="001948B2" w:rsidRDefault="001948B2" w:rsidP="001948B2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1C"/>
    <w:rsid w:val="00002FDB"/>
    <w:rsid w:val="00010673"/>
    <w:rsid w:val="0008266A"/>
    <w:rsid w:val="000F6861"/>
    <w:rsid w:val="00113C2B"/>
    <w:rsid w:val="00191695"/>
    <w:rsid w:val="001948B2"/>
    <w:rsid w:val="001A4BEC"/>
    <w:rsid w:val="001C0DF8"/>
    <w:rsid w:val="002B40FE"/>
    <w:rsid w:val="00350DC0"/>
    <w:rsid w:val="003527DA"/>
    <w:rsid w:val="003F54A9"/>
    <w:rsid w:val="004B039F"/>
    <w:rsid w:val="004B0EDF"/>
    <w:rsid w:val="00537155"/>
    <w:rsid w:val="005E021C"/>
    <w:rsid w:val="006774DC"/>
    <w:rsid w:val="0069131F"/>
    <w:rsid w:val="0074150B"/>
    <w:rsid w:val="00747BEC"/>
    <w:rsid w:val="00781726"/>
    <w:rsid w:val="007A421C"/>
    <w:rsid w:val="007F1C29"/>
    <w:rsid w:val="00865BD9"/>
    <w:rsid w:val="00895533"/>
    <w:rsid w:val="008A2D47"/>
    <w:rsid w:val="008B288E"/>
    <w:rsid w:val="00907D2A"/>
    <w:rsid w:val="00956AD9"/>
    <w:rsid w:val="00A355CF"/>
    <w:rsid w:val="00AA472B"/>
    <w:rsid w:val="00AB1B4E"/>
    <w:rsid w:val="00AE61BF"/>
    <w:rsid w:val="00B14630"/>
    <w:rsid w:val="00BA2FCE"/>
    <w:rsid w:val="00BC73F2"/>
    <w:rsid w:val="00C2152D"/>
    <w:rsid w:val="00C94AE4"/>
    <w:rsid w:val="00D004A0"/>
    <w:rsid w:val="00D243C7"/>
    <w:rsid w:val="00D41041"/>
    <w:rsid w:val="00D61AC1"/>
    <w:rsid w:val="00DF2CA8"/>
    <w:rsid w:val="00EC0701"/>
    <w:rsid w:val="00F210E0"/>
    <w:rsid w:val="00F41839"/>
    <w:rsid w:val="00FA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B85A51E"/>
  <w15:docId w15:val="{EFEED420-77B1-4998-A918-3FBEEB9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Ttulo">
    <w:name w:val="Title"/>
    <w:basedOn w:val="Normal"/>
    <w:link w:val="TtuloCar"/>
    <w:uiPriority w:val="10"/>
    <w:qFormat/>
    <w:pPr>
      <w:spacing w:before="101"/>
      <w:ind w:left="2297" w:right="1920" w:firstLine="657"/>
    </w:pPr>
    <w:rPr>
      <w:rFonts w:ascii="Cambria" w:eastAsia="Cambria" w:hAnsi="Cambria" w:cs="Cambria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 w:right="-15"/>
    </w:pPr>
  </w:style>
  <w:style w:type="paragraph" w:styleId="Encabezado">
    <w:name w:val="header"/>
    <w:aliases w:val="Header Bold,h,TENDER,*Header,*Header1,*Header2,*Header3,Encabezado1,Encabezado11,Encabezado111 Car Car,Encabezado1 Car Car,*Header3 Car1 Car Car Car,*Header3 Car1 Car Car,Car Car Car,Car Car,*Header21 Car,*Header3 Car Car1,h1,encabezado,h8,h9"/>
    <w:basedOn w:val="Normal"/>
    <w:link w:val="EncabezadoCar"/>
    <w:unhideWhenUsed/>
    <w:rsid w:val="00B146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eader Bold Car,h Car,TENDER Car,*Header Car,*Header1 Car,*Header2 Car,*Header3 Car,Encabezado1 Car,Encabezado11 Car,Encabezado111 Car Car Car,Encabezado1 Car Car Car,*Header3 Car1 Car Car Car Car,*Header3 Car1 Car Car Car1,Car Car Car1"/>
    <w:basedOn w:val="Fuentedeprrafopredeter"/>
    <w:link w:val="Encabezado"/>
    <w:qFormat/>
    <w:rsid w:val="00B1463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146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4630"/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2152D"/>
    <w:rPr>
      <w:rFonts w:ascii="Arial MT" w:eastAsia="Arial MT" w:hAnsi="Arial MT" w:cs="Arial MT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C2152D"/>
    <w:rPr>
      <w:rFonts w:ascii="Cambria" w:eastAsia="Cambria" w:hAnsi="Cambria" w:cs="Cambria"/>
      <w:b/>
      <w:bCs/>
      <w:lang w:val="es-ES"/>
    </w:rPr>
  </w:style>
  <w:style w:type="paragraph" w:styleId="Revisin">
    <w:name w:val="Revision"/>
    <w:hidden/>
    <w:uiPriority w:val="99"/>
    <w:semiHidden/>
    <w:rsid w:val="002B40FE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47B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47BE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47BEC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7B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47BEC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seccmarca-amazonas@cendoj.ramajudicial.gov.co" TargetMode="External"/><Relationship Id="rId1" Type="http://schemas.openxmlformats.org/officeDocument/2006/relationships/hyperlink" Target="http://www.ramajudicia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DD46A08CE61498B9944100A520FC8" ma:contentTypeVersion="4" ma:contentTypeDescription="Crear nuevo documento." ma:contentTypeScope="" ma:versionID="1023a990ec83d85931d87d61a8848287">
  <xsd:schema xmlns:xsd="http://www.w3.org/2001/XMLSchema" xmlns:xs="http://www.w3.org/2001/XMLSchema" xmlns:p="http://schemas.microsoft.com/office/2006/metadata/properties" xmlns:ns2="677fe1e4-aac7-4cf1-bd5c-2183b833ab74" targetNamespace="http://schemas.microsoft.com/office/2006/metadata/properties" ma:root="true" ma:fieldsID="eb602aa42aabd0255dfc9825a0e99ac0" ns2:_="">
    <xsd:import namespace="677fe1e4-aac7-4cf1-bd5c-2183b833a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fe1e4-aac7-4cf1-bd5c-2183b833a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4BFB7-1144-46D3-A279-2FF5E57613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910CC7-9DB4-4278-9E50-D7B56454B5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F540E6-FD32-4C6C-BE00-A54628B5AF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325E7A-627F-40C1-8503-409B340C1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fe1e4-aac7-4cf1-bd5c-2183b833a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ANEXO AUTORIZACIÓN TRATAMIENTO DE DATOS DEAJ.docx</vt:lpstr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AUTORIZACIÓN TRATAMIENTO DE DATOS DEAJ.docx</dc:title>
  <dc:creator>SARA MILENA NÚÑEZ ALDANA</dc:creator>
  <cp:lastModifiedBy>Heidy Rodriguez Lezama</cp:lastModifiedBy>
  <cp:revision>2</cp:revision>
  <dcterms:created xsi:type="dcterms:W3CDTF">2026-07-10T17:24:00Z</dcterms:created>
  <dcterms:modified xsi:type="dcterms:W3CDTF">2026-07-10T17:24:00Z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2022-03-25T00:00:00Z</vt:filetime>
  </property>
  <property fmtid="{D5CDD505-2E9C-101B-9397-08002B2CF9AE}" pid="3" name="Creator">
    <vt:lpwstr>Word</vt:lpwstr>
  </property>
  <property fmtid="{D5CDD505-2E9C-101B-9397-08002B2CF9AE}" pid="4" name="LastSaved">
    <vt:filetime>2023-03-10T00:00:00Z</vt:filetime>
  </property>
  <property fmtid="{D5CDD505-2E9C-101B-9397-08002B2CF9AE}" pid="5" name="GrammarlyDocumentId">
    <vt:lpwstr>8f59ec064288ab597c4847cd13c12ea769a276f749061945431e7a4864b380ba</vt:lpwstr>
  </property>
  <property fmtid="{D5CDD505-2E9C-101B-9397-08002B2CF9AE}" pid="6" name="ContentTypeId">
    <vt:lpwstr>0x0101006EEDD46A08CE61498B9944100A520FC8</vt:lpwstr>
  </property>
  <property fmtid="{D5CDD505-2E9C-101B-9397-08002B2CF9AE}" pid="7" name="Order">
    <vt:r8>70500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riggerFlowInfo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